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A" w:rsidRPr="00804FDA" w:rsidRDefault="00804FDA" w:rsidP="00804FDA">
      <w:pPr>
        <w:spacing w:after="0" w:line="240" w:lineRule="auto"/>
        <w:ind w:firstLine="6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4109"/>
      </w:tblGrid>
      <w:tr w:rsidR="00C21D3C" w:rsidRPr="00C21D3C" w:rsidTr="0014787B">
        <w:tc>
          <w:tcPr>
            <w:tcW w:w="396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«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2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7965A2" wp14:editId="7B3D011E">
                  <wp:extent cx="542925" cy="571500"/>
                  <wp:effectExtent l="0" t="0" r="9525" b="0"/>
                  <wp:docPr id="2" name="Рисунок 2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C21D3C" w:rsidRPr="00C21D3C" w:rsidTr="0014787B">
        <w:tc>
          <w:tcPr>
            <w:tcW w:w="396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2" w:type="dxa"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10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D3C" w:rsidRPr="00C21D3C" w:rsidTr="0014787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936FD1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 118</w:t>
            </w: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1D3C" w:rsidRPr="00C21D3C" w:rsidRDefault="00936FD1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09 ноября </w:t>
            </w:r>
            <w:r w:rsidR="00C21D3C" w:rsidRPr="00C21D3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2017   года</w:t>
            </w:r>
          </w:p>
        </w:tc>
      </w:tr>
    </w:tbl>
    <w:p w:rsidR="00B81AE8" w:rsidRDefault="00B81AE8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804FDA" w:rsidRPr="00804FDA" w:rsidRDefault="00804FDA" w:rsidP="00804FDA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4FDA" w:rsidRPr="00804FDA" w:rsidRDefault="00775E23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нарушений законодательства о противодействии коррупции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65" w:rsidRDefault="00775E23" w:rsidP="006A583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соблюдению требований  к служебному поведению муниципальных служащих администрации Шоруньжинского сельского поселения и урегулированию конфликта интересов, 16 октября 2017 года получено представление прокуратуры Моркинского района от 12.10.2017 года «Об устранении нарушений законодательства  о противодействии коррупции». В представлении имеется информация о предоставлении </w:t>
      </w:r>
      <w:r w:rsidR="006A5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МО «Шоруньжинское сельское поселение»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(супругу) и несовершеннолетних детей за 2016 год.</w:t>
      </w:r>
    </w:p>
    <w:p w:rsidR="007B57DF" w:rsidRDefault="007B57DF" w:rsidP="006A583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3.2 «Транспортные средства» раздела 3 «Сведения об имуществе» справки о доходах, расходах, об имуществе и обязательствах имущественного характера главой администрации МО «Шоруньжинское сельское поселение» Евсеевым Иваном Михайловичем не указано принадлежащее ему на праве собственности транспортное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 МИНСК-ММВЗ-3-115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3110МСЕ зарегистрированный 29.05.1982 г.</w:t>
      </w:r>
    </w:p>
    <w:p w:rsidR="006A583D" w:rsidRDefault="006A583D" w:rsidP="0077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председателя комиссии была назначена проверка указанной информации.</w:t>
      </w:r>
    </w:p>
    <w:p w:rsidR="006A583D" w:rsidRDefault="006A583D" w:rsidP="006A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и рассмотрев материалы, имеющие отношение к делу, заслушав доводы заинтересованных лиц и учитывая все имеющие факты, в соответствии с п. п. 17,18 Положения о комиссии по соблюдению требований к служебному поведению муниципальных служащих администрации Шоруньжинского сельского поселения и урегулированию конфликта интересов, комиссия РЕШИЛА:</w:t>
      </w:r>
    </w:p>
    <w:p w:rsidR="007B57DF" w:rsidRDefault="007B57DF" w:rsidP="006A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сведения о своих доходах, имуществе и обязательствах имущественного характера представленные муниципальным служащим, за 2016 год являются неполным.</w:t>
      </w:r>
    </w:p>
    <w:p w:rsidR="007B57DF" w:rsidRDefault="007B57DF" w:rsidP="006A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Установить, что муниципальный служащий не соблюдал требования об урегулировании конфликта интересов.</w:t>
      </w:r>
    </w:p>
    <w:p w:rsidR="007B57DF" w:rsidRPr="00B53D6A" w:rsidRDefault="007B57DF" w:rsidP="006A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Главе муниципального образования Шоруньжинское сельское поселение указать главе администрации по оперативному управлению о недопустимости нарушений требования об урегулировании конфликта </w:t>
      </w:r>
      <w:r w:rsidR="0014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и применить к главе администрации Шоруньжинское сельское </w:t>
      </w:r>
      <w:r w:rsidR="0014787B" w:rsidRPr="00B53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B5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D6A" w:rsidRPr="00B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конкретную меру </w:t>
      </w:r>
      <w:hyperlink r:id="rId7" w:tooltip="Дисциплинарная ответственность" w:history="1">
        <w:r w:rsidR="00B53D6A" w:rsidRPr="00B53D6A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дисциплинарной ответственности</w:t>
        </w:r>
      </w:hyperlink>
      <w:r w:rsidR="00B53D6A" w:rsidRPr="00B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основании</w:t>
      </w:r>
      <w:r w:rsidR="00B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ч.1</w:t>
      </w:r>
      <w:r w:rsidR="00B53D6A" w:rsidRPr="00B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27.1. Федерального закона от 01.01.2001 года «О муниципальной службе в Российской Федерации»</w:t>
      </w:r>
      <w:r w:rsidR="00B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замечания</w:t>
      </w:r>
    </w:p>
    <w:p w:rsidR="0014787B" w:rsidRDefault="0014787B" w:rsidP="006A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Копию настоящего Решения направить главе администрации Шоруньжинское сельское поселение, прокуратуру Моркинского района</w:t>
      </w:r>
    </w:p>
    <w:p w:rsidR="00775E23" w:rsidRDefault="0014787B" w:rsidP="00B117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4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</w:t>
      </w:r>
      <w:r w:rsidR="00B1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после его обнародования.</w:t>
      </w:r>
    </w:p>
    <w:p w:rsidR="0014787B" w:rsidRDefault="0014787B" w:rsidP="0067034D">
      <w:pPr>
        <w:spacing w:line="312" w:lineRule="auto"/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7B" w:rsidRPr="0014787B" w:rsidRDefault="0014787B" w:rsidP="0067034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</w:t>
      </w:r>
      <w:r w:rsidR="005E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77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</w:p>
    <w:p w:rsidR="00804FDA" w:rsidRPr="00804FDA" w:rsidRDefault="00804FDA" w:rsidP="00804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6" w:rsidRDefault="00F65506">
      <w:bookmarkStart w:id="0" w:name="_GoBack"/>
      <w:bookmarkEnd w:id="0"/>
    </w:p>
    <w:sectPr w:rsidR="00F65506" w:rsidSect="007B57D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A"/>
    <w:rsid w:val="0014787B"/>
    <w:rsid w:val="00392C14"/>
    <w:rsid w:val="00571F56"/>
    <w:rsid w:val="005925FA"/>
    <w:rsid w:val="005E53CE"/>
    <w:rsid w:val="0067034D"/>
    <w:rsid w:val="006A1BFA"/>
    <w:rsid w:val="006A583D"/>
    <w:rsid w:val="00775E23"/>
    <w:rsid w:val="0079557A"/>
    <w:rsid w:val="007B57DF"/>
    <w:rsid w:val="007E2C10"/>
    <w:rsid w:val="00804FDA"/>
    <w:rsid w:val="00936FD1"/>
    <w:rsid w:val="00AD09DC"/>
    <w:rsid w:val="00B07C34"/>
    <w:rsid w:val="00B11752"/>
    <w:rsid w:val="00B53D6A"/>
    <w:rsid w:val="00B81AE8"/>
    <w:rsid w:val="00BB1B5A"/>
    <w:rsid w:val="00BB4565"/>
    <w:rsid w:val="00BD1D64"/>
    <w:rsid w:val="00C21D3C"/>
    <w:rsid w:val="00DF30A7"/>
    <w:rsid w:val="00F65506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7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7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istciplinarnaya_otvetstvennostmz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fdaf6d1-a239-48bb-b4be-ba8259bb487d">2017</_x041f__x0430__x043f__x043a__x0430_>
    <_dlc_DocId xmlns="57504d04-691e-4fc4-8f09-4f19fdbe90f6">XXJ7TYMEEKJ2-4379-111</_dlc_DocId>
    <_x0414__x0430__x0442__x0430__x0020__x0434__x043e__x043a__x0443__x043c__x0435__x043d__x0442__x0430_ xmlns="8fdaf6d1-a239-48bb-b4be-ba8259bb487d">2017-11-08T21:00:00+00:00</_x0414__x0430__x0442__x0430__x0020__x0434__x043e__x043a__x0443__x043c__x0435__x043d__x0442__x0430_>
    <_x2116__x0020__x0434__x043e__x043a__x0443__x043c__x0435__x043d__x0442__x0430_ xmlns="8fdaf6d1-a239-48bb-b4be-ba8259bb487d">118</_x2116__x0020__x0434__x043e__x043a__x0443__x043c__x0435__x043d__x0442__x0430_>
    <_dlc_DocIdUrl xmlns="57504d04-691e-4fc4-8f09-4f19fdbe90f6">
      <Url>https://vip.gov.mari.ru/morki/shorunga/_layouts/DocIdRedir.aspx?ID=XXJ7TYMEEKJ2-4379-111</Url>
      <Description>XXJ7TYMEEKJ2-4379-111</Description>
    </_dlc_DocIdUrl>
    <_x041e__x043f__x0438__x0441__x0430__x043d__x0438__x0435_ xmlns="6d7c22ec-c6a4-4777-88aa-bc3c76ac660e">Об устранении нарушений законодательства о противодействии коррупции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D3C19016-BBD7-4593-886C-7EB1E1785AF2}"/>
</file>

<file path=customXml/itemProps2.xml><?xml version="1.0" encoding="utf-8"?>
<ds:datastoreItem xmlns:ds="http://schemas.openxmlformats.org/officeDocument/2006/customXml" ds:itemID="{CBB88BE8-684C-4D9C-883E-80421ED6140B}"/>
</file>

<file path=customXml/itemProps3.xml><?xml version="1.0" encoding="utf-8"?>
<ds:datastoreItem xmlns:ds="http://schemas.openxmlformats.org/officeDocument/2006/customXml" ds:itemID="{3E1FA81D-A9AD-44F0-A8AA-93F8F3A27D8F}"/>
</file>

<file path=customXml/itemProps4.xml><?xml version="1.0" encoding="utf-8"?>
<ds:datastoreItem xmlns:ds="http://schemas.openxmlformats.org/officeDocument/2006/customXml" ds:itemID="{3043C49F-DBAA-4127-8ADC-A6B895F0F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118 от 09.11.2017 г</dc:title>
  <dc:creator>Шоруньжа</dc:creator>
  <cp:lastModifiedBy>Шоруньжа</cp:lastModifiedBy>
  <cp:revision>6</cp:revision>
  <cp:lastPrinted>2017-11-09T08:12:00Z</cp:lastPrinted>
  <dcterms:created xsi:type="dcterms:W3CDTF">2017-06-13T09:22:00Z</dcterms:created>
  <dcterms:modified xsi:type="dcterms:W3CDTF">2017-11-22T12:02:00Z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dacaa5f0-94e5-423d-911f-e185005526a1</vt:lpwstr>
  </property>
  <property fmtid="{D5CDD505-2E9C-101B-9397-08002B2CF9AE}" pid="3" name="ContentTypeId">
    <vt:lpwstr>0x010100EA96130F5336AD4CAF63A7E7F52BE834</vt:lpwstr>
  </property>
</Properties>
</file>